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1E" w:rsidRPr="00D44B4F" w:rsidRDefault="00D44B4F" w:rsidP="00D44B4F">
      <w:pPr>
        <w:pBdr>
          <w:top w:val="single" w:sz="4" w:space="1" w:color="auto"/>
          <w:bottom w:val="single" w:sz="4" w:space="1" w:color="auto"/>
        </w:pBdr>
        <w:jc w:val="center"/>
        <w:rPr>
          <w:sz w:val="44"/>
          <w:szCs w:val="48"/>
        </w:rPr>
      </w:pPr>
      <w:r w:rsidRPr="00D44B4F">
        <w:rPr>
          <w:noProof/>
          <w:sz w:val="20"/>
          <w:lang w:eastAsia="fr-FR"/>
        </w:rPr>
        <w:drawing>
          <wp:anchor distT="0" distB="0" distL="114300" distR="114300" simplePos="0" relativeHeight="251657215" behindDoc="0" locked="0" layoutInCell="1" allowOverlap="1" wp14:anchorId="3C434D0C" wp14:editId="7CEF97C7">
            <wp:simplePos x="0" y="0"/>
            <wp:positionH relativeFrom="column">
              <wp:posOffset>4947920</wp:posOffset>
            </wp:positionH>
            <wp:positionV relativeFrom="paragraph">
              <wp:posOffset>95250</wp:posOffset>
            </wp:positionV>
            <wp:extent cx="1022350" cy="1087120"/>
            <wp:effectExtent l="0" t="0" r="635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epleble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4B4F">
        <w:rPr>
          <w:noProof/>
          <w:sz w:val="20"/>
          <w:lang w:eastAsia="fr-FR"/>
        </w:rPr>
        <w:drawing>
          <wp:anchor distT="0" distB="0" distL="114300" distR="114300" simplePos="0" relativeHeight="251658240" behindDoc="0" locked="0" layoutInCell="1" allowOverlap="1" wp14:anchorId="77533FD0" wp14:editId="4FC40B64">
            <wp:simplePos x="0" y="0"/>
            <wp:positionH relativeFrom="column">
              <wp:posOffset>-232410</wp:posOffset>
            </wp:positionH>
            <wp:positionV relativeFrom="paragraph">
              <wp:posOffset>98425</wp:posOffset>
            </wp:positionV>
            <wp:extent cx="1050290" cy="1118870"/>
            <wp:effectExtent l="0" t="0" r="0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epleJau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61E" w:rsidRPr="00D44B4F">
        <w:rPr>
          <w:sz w:val="44"/>
          <w:szCs w:val="48"/>
        </w:rPr>
        <w:t xml:space="preserve">Formulaire d’adhésion au groupe de jeux de société </w:t>
      </w:r>
      <w:proofErr w:type="gramStart"/>
      <w:r w:rsidR="0026561E" w:rsidRPr="00D44B4F">
        <w:rPr>
          <w:sz w:val="44"/>
          <w:szCs w:val="48"/>
        </w:rPr>
        <w:t>du</w:t>
      </w:r>
      <w:proofErr w:type="gramEnd"/>
      <w:r w:rsidR="0026561E" w:rsidRPr="00D44B4F">
        <w:rPr>
          <w:sz w:val="44"/>
          <w:szCs w:val="48"/>
        </w:rPr>
        <w:t xml:space="preserve"> CE du siège opérationnel de LCL</w:t>
      </w:r>
      <w:r w:rsidR="00D20501">
        <w:rPr>
          <w:sz w:val="44"/>
          <w:szCs w:val="48"/>
        </w:rPr>
        <w:t xml:space="preserve"> </w:t>
      </w:r>
    </w:p>
    <w:p w:rsidR="008051D8" w:rsidRDefault="00D20501" w:rsidP="008051D8">
      <w:pPr>
        <w:spacing w:before="360" w:after="0"/>
        <w:rPr>
          <w:sz w:val="28"/>
          <w:szCs w:val="28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20501">
        <w:rPr>
          <w:sz w:val="28"/>
          <w:szCs w:val="28"/>
          <w:u w:val="single"/>
        </w:rPr>
        <w:t>INSCRIPTION POUR L’ANNEE :</w:t>
      </w:r>
      <w:r w:rsidR="004107C1" w:rsidRPr="004107C1">
        <w:rPr>
          <w:sz w:val="28"/>
          <w:szCs w:val="28"/>
        </w:rPr>
        <w:t xml:space="preserve"> 20</w:t>
      </w:r>
      <w:r w:rsidR="004107C1">
        <w:rPr>
          <w:sz w:val="28"/>
          <w:szCs w:val="28"/>
        </w:rPr>
        <w:t>xx</w:t>
      </w:r>
    </w:p>
    <w:p w:rsidR="0046089B" w:rsidRDefault="004107C1" w:rsidP="0046089B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(Les inscriptions sont annuelles et sont à renouveler </w:t>
      </w:r>
      <w:r w:rsidR="0046089B">
        <w:rPr>
          <w:i/>
          <w:sz w:val="24"/>
          <w:szCs w:val="24"/>
        </w:rPr>
        <w:t>en</w:t>
      </w:r>
      <w:r>
        <w:rPr>
          <w:i/>
          <w:sz w:val="24"/>
          <w:szCs w:val="24"/>
        </w:rPr>
        <w:t xml:space="preserve"> décembre, </w:t>
      </w:r>
    </w:p>
    <w:p w:rsidR="00D20501" w:rsidRDefault="0046089B" w:rsidP="0046089B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</w:t>
      </w:r>
      <w:r w:rsidR="004107C1">
        <w:rPr>
          <w:i/>
          <w:sz w:val="24"/>
          <w:szCs w:val="24"/>
        </w:rPr>
        <w:t xml:space="preserve">auf </w:t>
      </w:r>
      <w:r>
        <w:rPr>
          <w:i/>
          <w:sz w:val="24"/>
          <w:szCs w:val="24"/>
        </w:rPr>
        <w:t>pour une</w:t>
      </w:r>
      <w:r w:rsidR="004107C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nouvelle </w:t>
      </w:r>
      <w:r w:rsidR="004107C1">
        <w:rPr>
          <w:i/>
          <w:sz w:val="24"/>
          <w:szCs w:val="24"/>
        </w:rPr>
        <w:t xml:space="preserve">inscription </w:t>
      </w:r>
      <w:r>
        <w:rPr>
          <w:i/>
          <w:sz w:val="24"/>
          <w:szCs w:val="24"/>
        </w:rPr>
        <w:t>initiée en septembre lors du forum des associations où la fin de l’année vous est offerte</w:t>
      </w:r>
      <w:r w:rsidR="004107C1">
        <w:rPr>
          <w:i/>
          <w:sz w:val="24"/>
          <w:szCs w:val="24"/>
        </w:rPr>
        <w:t>)</w:t>
      </w:r>
    </w:p>
    <w:p w:rsidR="0046089B" w:rsidRPr="004107C1" w:rsidRDefault="0046089B" w:rsidP="0046089B">
      <w:pPr>
        <w:spacing w:after="0" w:line="240" w:lineRule="auto"/>
        <w:jc w:val="center"/>
        <w:rPr>
          <w:i/>
          <w:sz w:val="24"/>
          <w:szCs w:val="24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9176FD" w:rsidRPr="009176FD" w:rsidTr="009176FD">
        <w:tc>
          <w:tcPr>
            <w:tcW w:w="1526" w:type="dxa"/>
          </w:tcPr>
          <w:p w:rsidR="009176FD" w:rsidRPr="009176FD" w:rsidRDefault="009176FD" w:rsidP="001C5093">
            <w:pPr>
              <w:rPr>
                <w:sz w:val="24"/>
                <w:szCs w:val="24"/>
              </w:rPr>
            </w:pPr>
            <w:r w:rsidRPr="009176FD">
              <w:rPr>
                <w:sz w:val="24"/>
                <w:szCs w:val="24"/>
              </w:rPr>
              <w:t>Nom :</w:t>
            </w:r>
          </w:p>
        </w:tc>
        <w:tc>
          <w:tcPr>
            <w:tcW w:w="7796" w:type="dxa"/>
          </w:tcPr>
          <w:p w:rsidR="009176FD" w:rsidRPr="009176FD" w:rsidRDefault="009176FD" w:rsidP="001C509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176FD" w:rsidRPr="009176FD" w:rsidTr="009176FD">
        <w:tc>
          <w:tcPr>
            <w:tcW w:w="1526" w:type="dxa"/>
          </w:tcPr>
          <w:p w:rsidR="009176FD" w:rsidRPr="009176FD" w:rsidRDefault="009176FD" w:rsidP="001C5093">
            <w:pPr>
              <w:rPr>
                <w:sz w:val="24"/>
                <w:szCs w:val="24"/>
              </w:rPr>
            </w:pPr>
            <w:r w:rsidRPr="009176FD">
              <w:rPr>
                <w:sz w:val="24"/>
                <w:szCs w:val="24"/>
              </w:rPr>
              <w:t>Prénom :</w:t>
            </w:r>
          </w:p>
        </w:tc>
        <w:tc>
          <w:tcPr>
            <w:tcW w:w="7796" w:type="dxa"/>
          </w:tcPr>
          <w:p w:rsidR="009176FD" w:rsidRPr="009176FD" w:rsidRDefault="009176FD" w:rsidP="001C5093">
            <w:pPr>
              <w:rPr>
                <w:sz w:val="24"/>
                <w:szCs w:val="24"/>
              </w:rPr>
            </w:pPr>
          </w:p>
        </w:tc>
      </w:tr>
      <w:tr w:rsidR="009176FD" w:rsidRPr="009176FD" w:rsidTr="009176FD">
        <w:tc>
          <w:tcPr>
            <w:tcW w:w="1526" w:type="dxa"/>
          </w:tcPr>
          <w:p w:rsidR="009176FD" w:rsidRPr="009176FD" w:rsidRDefault="009176FD" w:rsidP="001C5093">
            <w:pPr>
              <w:rPr>
                <w:sz w:val="24"/>
                <w:szCs w:val="24"/>
              </w:rPr>
            </w:pPr>
            <w:r w:rsidRPr="009176FD">
              <w:rPr>
                <w:sz w:val="24"/>
                <w:szCs w:val="24"/>
              </w:rPr>
              <w:t>Matricule :</w:t>
            </w:r>
          </w:p>
        </w:tc>
        <w:tc>
          <w:tcPr>
            <w:tcW w:w="7796" w:type="dxa"/>
          </w:tcPr>
          <w:p w:rsidR="009176FD" w:rsidRPr="009176FD" w:rsidRDefault="009176FD" w:rsidP="001C5093">
            <w:pPr>
              <w:rPr>
                <w:sz w:val="24"/>
                <w:szCs w:val="24"/>
              </w:rPr>
            </w:pPr>
          </w:p>
        </w:tc>
      </w:tr>
      <w:tr w:rsidR="009176FD" w:rsidRPr="009176FD" w:rsidTr="009176FD">
        <w:tc>
          <w:tcPr>
            <w:tcW w:w="1526" w:type="dxa"/>
          </w:tcPr>
          <w:p w:rsidR="009176FD" w:rsidRPr="009176FD" w:rsidRDefault="009176FD" w:rsidP="001C5093">
            <w:pPr>
              <w:rPr>
                <w:sz w:val="24"/>
                <w:szCs w:val="24"/>
              </w:rPr>
            </w:pPr>
            <w:r w:rsidRPr="009176FD">
              <w:rPr>
                <w:sz w:val="24"/>
                <w:szCs w:val="24"/>
              </w:rPr>
              <w:t>Entité :</w:t>
            </w:r>
          </w:p>
        </w:tc>
        <w:tc>
          <w:tcPr>
            <w:tcW w:w="7796" w:type="dxa"/>
          </w:tcPr>
          <w:p w:rsidR="009176FD" w:rsidRPr="009176FD" w:rsidRDefault="009176FD" w:rsidP="001C5093">
            <w:pPr>
              <w:rPr>
                <w:sz w:val="24"/>
                <w:szCs w:val="24"/>
              </w:rPr>
            </w:pPr>
          </w:p>
        </w:tc>
      </w:tr>
      <w:tr w:rsidR="009176FD" w:rsidRPr="009176FD" w:rsidTr="009176FD">
        <w:tc>
          <w:tcPr>
            <w:tcW w:w="1526" w:type="dxa"/>
          </w:tcPr>
          <w:p w:rsidR="009176FD" w:rsidRPr="009176FD" w:rsidRDefault="009176FD" w:rsidP="001C5093">
            <w:pPr>
              <w:rPr>
                <w:sz w:val="24"/>
                <w:szCs w:val="24"/>
              </w:rPr>
            </w:pPr>
            <w:r w:rsidRPr="009176FD">
              <w:rPr>
                <w:sz w:val="24"/>
                <w:szCs w:val="24"/>
              </w:rPr>
              <w:t>Mail :</w:t>
            </w:r>
          </w:p>
        </w:tc>
        <w:tc>
          <w:tcPr>
            <w:tcW w:w="7796" w:type="dxa"/>
          </w:tcPr>
          <w:p w:rsidR="009176FD" w:rsidRPr="009176FD" w:rsidRDefault="009176FD" w:rsidP="001C5093">
            <w:pPr>
              <w:rPr>
                <w:sz w:val="24"/>
                <w:szCs w:val="24"/>
              </w:rPr>
            </w:pPr>
          </w:p>
        </w:tc>
      </w:tr>
      <w:tr w:rsidR="008D1AE1" w:rsidRPr="009176FD" w:rsidTr="009176FD">
        <w:tc>
          <w:tcPr>
            <w:tcW w:w="1526" w:type="dxa"/>
          </w:tcPr>
          <w:p w:rsidR="008D1AE1" w:rsidRPr="009176FD" w:rsidRDefault="008D1AE1" w:rsidP="001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</w:t>
            </w:r>
            <w:r w:rsidR="00E8646C">
              <w:rPr>
                <w:sz w:val="24"/>
                <w:szCs w:val="24"/>
              </w:rPr>
              <w:t> :</w:t>
            </w:r>
          </w:p>
        </w:tc>
        <w:tc>
          <w:tcPr>
            <w:tcW w:w="7796" w:type="dxa"/>
          </w:tcPr>
          <w:p w:rsidR="008D1AE1" w:rsidRPr="009176FD" w:rsidRDefault="008D1AE1" w:rsidP="001C5093">
            <w:pPr>
              <w:rPr>
                <w:sz w:val="24"/>
                <w:szCs w:val="24"/>
              </w:rPr>
            </w:pPr>
          </w:p>
        </w:tc>
      </w:tr>
    </w:tbl>
    <w:p w:rsidR="009176FD" w:rsidRPr="009176FD" w:rsidRDefault="009176FD">
      <w:pPr>
        <w:rPr>
          <w:sz w:val="24"/>
          <w:szCs w:val="24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7E1153" w:rsidRPr="009176FD" w:rsidTr="00730C41">
        <w:trPr>
          <w:trHeight w:val="421"/>
        </w:trPr>
        <w:tc>
          <w:tcPr>
            <w:tcW w:w="4928" w:type="dxa"/>
            <w:tcBorders>
              <w:top w:val="nil"/>
              <w:left w:val="nil"/>
              <w:right w:val="single" w:sz="4" w:space="0" w:color="auto"/>
            </w:tcBorders>
          </w:tcPr>
          <w:p w:rsidR="007E1153" w:rsidRPr="009176FD" w:rsidRDefault="007E1153" w:rsidP="00DB1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Entourer </w:t>
            </w:r>
            <w:r w:rsidRPr="009176FD">
              <w:rPr>
                <w:sz w:val="24"/>
                <w:szCs w:val="24"/>
              </w:rPr>
              <w:t>la case qui correspond à votre situation</w:t>
            </w:r>
            <w:r>
              <w:rPr>
                <w:sz w:val="24"/>
                <w:szCs w:val="24"/>
              </w:rPr>
              <w:t xml:space="preserve"> et choix</w:t>
            </w:r>
            <w:r w:rsidRPr="009176FD">
              <w:rPr>
                <w:sz w:val="24"/>
                <w:szCs w:val="24"/>
              </w:rPr>
              <w:t> 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153" w:rsidRPr="009176FD" w:rsidRDefault="007E1153" w:rsidP="002322E6">
            <w:pPr>
              <w:jc w:val="center"/>
              <w:rPr>
                <w:sz w:val="24"/>
                <w:szCs w:val="24"/>
              </w:rPr>
            </w:pPr>
            <w:r w:rsidRPr="009176FD">
              <w:rPr>
                <w:sz w:val="24"/>
                <w:szCs w:val="24"/>
              </w:rPr>
              <w:t>Tarif de la cotisation</w:t>
            </w:r>
            <w:r>
              <w:rPr>
                <w:sz w:val="24"/>
                <w:szCs w:val="24"/>
              </w:rPr>
              <w:t xml:space="preserve"> annuelle</w:t>
            </w:r>
          </w:p>
        </w:tc>
      </w:tr>
      <w:tr w:rsidR="007E1153" w:rsidRPr="009176FD" w:rsidTr="00730C41">
        <w:trPr>
          <w:trHeight w:val="421"/>
        </w:trPr>
        <w:tc>
          <w:tcPr>
            <w:tcW w:w="4928" w:type="dxa"/>
          </w:tcPr>
          <w:p w:rsidR="007E1153" w:rsidRPr="009176FD" w:rsidRDefault="007E1153">
            <w:pPr>
              <w:rPr>
                <w:sz w:val="24"/>
                <w:szCs w:val="24"/>
              </w:rPr>
            </w:pPr>
            <w:r w:rsidRPr="009176FD">
              <w:rPr>
                <w:sz w:val="24"/>
                <w:szCs w:val="24"/>
              </w:rPr>
              <w:t>Salarié LCL dépendant du CE siège opérationnel</w:t>
            </w:r>
          </w:p>
        </w:tc>
        <w:tc>
          <w:tcPr>
            <w:tcW w:w="4394" w:type="dxa"/>
          </w:tcPr>
          <w:p w:rsidR="007E1153" w:rsidRPr="002322E6" w:rsidRDefault="007E1153" w:rsidP="002639E7">
            <w:pPr>
              <w:jc w:val="center"/>
              <w:rPr>
                <w:sz w:val="24"/>
                <w:szCs w:val="24"/>
              </w:rPr>
            </w:pPr>
            <w:r w:rsidRPr="002322E6">
              <w:rPr>
                <w:sz w:val="24"/>
                <w:szCs w:val="24"/>
              </w:rPr>
              <w:t>20€</w:t>
            </w:r>
          </w:p>
        </w:tc>
      </w:tr>
      <w:tr w:rsidR="007E1153" w:rsidRPr="009176FD" w:rsidTr="00730C41">
        <w:trPr>
          <w:trHeight w:val="421"/>
        </w:trPr>
        <w:tc>
          <w:tcPr>
            <w:tcW w:w="4928" w:type="dxa"/>
          </w:tcPr>
          <w:p w:rsidR="007E1153" w:rsidRPr="009176FD" w:rsidRDefault="007E1153">
            <w:pPr>
              <w:rPr>
                <w:sz w:val="24"/>
                <w:szCs w:val="24"/>
              </w:rPr>
            </w:pPr>
            <w:r w:rsidRPr="009176FD">
              <w:rPr>
                <w:sz w:val="24"/>
                <w:szCs w:val="24"/>
              </w:rPr>
              <w:t>Salarié LCL ne dépendant pas du CE siège opérationnel</w:t>
            </w:r>
          </w:p>
        </w:tc>
        <w:tc>
          <w:tcPr>
            <w:tcW w:w="4394" w:type="dxa"/>
          </w:tcPr>
          <w:p w:rsidR="007E1153" w:rsidRPr="002322E6" w:rsidRDefault="007E1153" w:rsidP="002322E6">
            <w:pPr>
              <w:jc w:val="center"/>
              <w:rPr>
                <w:sz w:val="24"/>
                <w:szCs w:val="24"/>
              </w:rPr>
            </w:pPr>
            <w:r w:rsidRPr="002322E6">
              <w:rPr>
                <w:sz w:val="24"/>
                <w:szCs w:val="24"/>
              </w:rPr>
              <w:t>25€</w:t>
            </w:r>
          </w:p>
        </w:tc>
      </w:tr>
      <w:tr w:rsidR="007E1153" w:rsidRPr="009176FD" w:rsidTr="00730C41">
        <w:trPr>
          <w:trHeight w:val="421"/>
        </w:trPr>
        <w:tc>
          <w:tcPr>
            <w:tcW w:w="4928" w:type="dxa"/>
          </w:tcPr>
          <w:p w:rsidR="007E1153" w:rsidRPr="009176FD" w:rsidRDefault="007E1153">
            <w:pPr>
              <w:rPr>
                <w:sz w:val="24"/>
                <w:szCs w:val="24"/>
              </w:rPr>
            </w:pPr>
            <w:r w:rsidRPr="009176FD">
              <w:rPr>
                <w:sz w:val="24"/>
                <w:szCs w:val="24"/>
              </w:rPr>
              <w:t>Externe</w:t>
            </w:r>
            <w:r>
              <w:rPr>
                <w:sz w:val="24"/>
                <w:szCs w:val="24"/>
              </w:rPr>
              <w:t xml:space="preserve"> (retraité, ayant droit, prestataire)</w:t>
            </w:r>
          </w:p>
        </w:tc>
        <w:tc>
          <w:tcPr>
            <w:tcW w:w="4394" w:type="dxa"/>
          </w:tcPr>
          <w:p w:rsidR="007E1153" w:rsidRPr="002322E6" w:rsidRDefault="00730C41" w:rsidP="00232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30€</w:t>
            </w:r>
          </w:p>
        </w:tc>
      </w:tr>
    </w:tbl>
    <w:p w:rsidR="005D1B55" w:rsidRDefault="005D1B55" w:rsidP="005D1B55">
      <w:pPr>
        <w:spacing w:after="0"/>
        <w:rPr>
          <w:sz w:val="24"/>
          <w:szCs w:val="24"/>
        </w:rPr>
      </w:pPr>
    </w:p>
    <w:p w:rsidR="005D1B55" w:rsidRDefault="009176FD" w:rsidP="005D1B55">
      <w:pPr>
        <w:spacing w:after="0"/>
        <w:rPr>
          <w:sz w:val="24"/>
          <w:szCs w:val="24"/>
        </w:rPr>
      </w:pPr>
      <w:r w:rsidRPr="009176FD">
        <w:rPr>
          <w:sz w:val="24"/>
          <w:szCs w:val="24"/>
        </w:rPr>
        <w:t>La cotisation annuelle est à régler par chèque à l’ordre du</w:t>
      </w:r>
      <w:r w:rsidR="005D1B55">
        <w:rPr>
          <w:sz w:val="24"/>
          <w:szCs w:val="24"/>
        </w:rPr>
        <w:t> :</w:t>
      </w:r>
    </w:p>
    <w:p w:rsidR="005D1B55" w:rsidRPr="009176FD" w:rsidRDefault="009176FD">
      <w:pPr>
        <w:rPr>
          <w:sz w:val="24"/>
          <w:szCs w:val="24"/>
        </w:rPr>
      </w:pPr>
      <w:r w:rsidRPr="009176FD">
        <w:rPr>
          <w:sz w:val="24"/>
          <w:szCs w:val="24"/>
        </w:rPr>
        <w:t xml:space="preserve"> </w:t>
      </w:r>
      <w:r w:rsidR="005D1B55">
        <w:rPr>
          <w:sz w:val="24"/>
          <w:szCs w:val="24"/>
        </w:rPr>
        <w:tab/>
      </w:r>
      <w:r w:rsidRPr="009176FD">
        <w:rPr>
          <w:sz w:val="24"/>
          <w:szCs w:val="24"/>
        </w:rPr>
        <w:t>« CE du siège opérationnel de LCL ».</w:t>
      </w:r>
    </w:p>
    <w:p w:rsidR="00B552F2" w:rsidRDefault="00B552F2">
      <w:pPr>
        <w:rPr>
          <w:sz w:val="24"/>
          <w:szCs w:val="24"/>
        </w:rPr>
      </w:pPr>
      <w:r w:rsidRPr="009176FD">
        <w:rPr>
          <w:sz w:val="24"/>
          <w:szCs w:val="24"/>
        </w:rPr>
        <w:t>Je certifie avoir pris conn</w:t>
      </w:r>
      <w:r w:rsidR="0026561E" w:rsidRPr="009176FD">
        <w:rPr>
          <w:sz w:val="24"/>
          <w:szCs w:val="24"/>
        </w:rPr>
        <w:t xml:space="preserve">aissance du règlement intérieur du groupe </w:t>
      </w:r>
      <w:r w:rsidR="004C240D">
        <w:rPr>
          <w:sz w:val="24"/>
          <w:szCs w:val="24"/>
        </w:rPr>
        <w:t xml:space="preserve">consultable sur internet à l’adresse suivante : </w:t>
      </w:r>
      <w:hyperlink r:id="rId8" w:history="1">
        <w:r w:rsidR="004C240D" w:rsidRPr="00C86459">
          <w:rPr>
            <w:rStyle w:val="Lienhypertexte"/>
            <w:sz w:val="24"/>
            <w:szCs w:val="24"/>
          </w:rPr>
          <w:t>http://jds-celcl.e-monsite.com/pages/reglement-interieur.html</w:t>
        </w:r>
      </w:hyperlink>
    </w:p>
    <w:p w:rsidR="00D20501" w:rsidRPr="009176FD" w:rsidRDefault="00D20501">
      <w:pPr>
        <w:rPr>
          <w:sz w:val="24"/>
          <w:szCs w:val="24"/>
        </w:rPr>
      </w:pPr>
    </w:p>
    <w:p w:rsidR="008D1AE1" w:rsidRDefault="008D1AE1">
      <w:pPr>
        <w:rPr>
          <w:sz w:val="24"/>
          <w:szCs w:val="24"/>
        </w:rPr>
      </w:pPr>
      <w:r>
        <w:rPr>
          <w:sz w:val="24"/>
          <w:szCs w:val="24"/>
        </w:rPr>
        <w:t>Date :</w:t>
      </w:r>
    </w:p>
    <w:p w:rsidR="00B552F2" w:rsidRPr="009176FD" w:rsidRDefault="00B552F2">
      <w:pPr>
        <w:rPr>
          <w:sz w:val="24"/>
          <w:szCs w:val="24"/>
        </w:rPr>
      </w:pPr>
      <w:r w:rsidRPr="009176FD">
        <w:rPr>
          <w:sz w:val="24"/>
          <w:szCs w:val="24"/>
        </w:rPr>
        <w:t>Signature</w:t>
      </w:r>
      <w:r w:rsidR="008D1AE1">
        <w:rPr>
          <w:sz w:val="24"/>
          <w:szCs w:val="24"/>
        </w:rPr>
        <w:t> :</w:t>
      </w:r>
    </w:p>
    <w:p w:rsidR="0013756D" w:rsidRDefault="0013756D"/>
    <w:p w:rsidR="008A7502" w:rsidRDefault="0013756D">
      <w:r>
        <w:t>NB : Vous pouvez nous contacter au travers du site (</w:t>
      </w:r>
      <w:hyperlink r:id="rId9" w:history="1">
        <w:r w:rsidRPr="009F3811">
          <w:rPr>
            <w:rStyle w:val="Lienhypertexte"/>
          </w:rPr>
          <w:t>http://jds-celcl.e-monsite.com/</w:t>
        </w:r>
      </w:hyperlink>
      <w:r>
        <w:t xml:space="preserve">) ou -contacter </w:t>
      </w:r>
      <w:r w:rsidR="004C240D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C185B47" wp14:editId="0D727F4C">
            <wp:simplePos x="0" y="0"/>
            <wp:positionH relativeFrom="column">
              <wp:posOffset>4230370</wp:posOffset>
            </wp:positionH>
            <wp:positionV relativeFrom="paragraph">
              <wp:posOffset>266065</wp:posOffset>
            </wp:positionV>
            <wp:extent cx="1731010" cy="173101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-de-des-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5C3" w:rsidRPr="00C945C3">
        <w:t xml:space="preserve"> </w:t>
      </w:r>
      <w:r w:rsidR="00C945C3">
        <w:rPr>
          <w:noProof/>
          <w:lang w:eastAsia="fr-FR"/>
        </w:rPr>
        <w:t xml:space="preserve">jeuxcelcl@gmail.com </w:t>
      </w:r>
      <w:r>
        <w:t>pour votre inscription.</w:t>
      </w:r>
    </w:p>
    <w:sectPr w:rsidR="008A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B2"/>
    <w:rsid w:val="000E4379"/>
    <w:rsid w:val="00112589"/>
    <w:rsid w:val="0013756D"/>
    <w:rsid w:val="001B2ACE"/>
    <w:rsid w:val="002322E6"/>
    <w:rsid w:val="002639E7"/>
    <w:rsid w:val="0026561E"/>
    <w:rsid w:val="003C0274"/>
    <w:rsid w:val="004107C1"/>
    <w:rsid w:val="00412D97"/>
    <w:rsid w:val="0046089B"/>
    <w:rsid w:val="004C240D"/>
    <w:rsid w:val="005D1B55"/>
    <w:rsid w:val="006615B2"/>
    <w:rsid w:val="006B16AD"/>
    <w:rsid w:val="00730C41"/>
    <w:rsid w:val="007E1153"/>
    <w:rsid w:val="008051D8"/>
    <w:rsid w:val="008C79F9"/>
    <w:rsid w:val="008D1AE1"/>
    <w:rsid w:val="009176FD"/>
    <w:rsid w:val="009C08B6"/>
    <w:rsid w:val="00A0074C"/>
    <w:rsid w:val="00B55061"/>
    <w:rsid w:val="00B552F2"/>
    <w:rsid w:val="00B8457C"/>
    <w:rsid w:val="00BF44D4"/>
    <w:rsid w:val="00C84712"/>
    <w:rsid w:val="00C945C3"/>
    <w:rsid w:val="00CF3FD9"/>
    <w:rsid w:val="00D20501"/>
    <w:rsid w:val="00D310BA"/>
    <w:rsid w:val="00D44B4F"/>
    <w:rsid w:val="00DB1FA5"/>
    <w:rsid w:val="00DD0F6D"/>
    <w:rsid w:val="00E8646C"/>
    <w:rsid w:val="00EA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5B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5">
    <w:name w:val="Light List Accent 5"/>
    <w:basedOn w:val="TableauNormal"/>
    <w:uiPriority w:val="61"/>
    <w:rsid w:val="00B552F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llemoyenne3-Accent5">
    <w:name w:val="Medium Grid 3 Accent 5"/>
    <w:basedOn w:val="TableauNormal"/>
    <w:uiPriority w:val="69"/>
    <w:rsid w:val="00B552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claire-Accent5">
    <w:name w:val="Light Grid Accent 5"/>
    <w:basedOn w:val="TableauNormal"/>
    <w:uiPriority w:val="62"/>
    <w:rsid w:val="00B552F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moyenne2">
    <w:name w:val="Medium Grid 2"/>
    <w:basedOn w:val="TableauNormal"/>
    <w:uiPriority w:val="68"/>
    <w:rsid w:val="002639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2">
    <w:name w:val="Medium List 2"/>
    <w:basedOn w:val="TableauNormal"/>
    <w:uiPriority w:val="66"/>
    <w:rsid w:val="002639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4C240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375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5B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5">
    <w:name w:val="Light List Accent 5"/>
    <w:basedOn w:val="TableauNormal"/>
    <w:uiPriority w:val="61"/>
    <w:rsid w:val="00B552F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llemoyenne3-Accent5">
    <w:name w:val="Medium Grid 3 Accent 5"/>
    <w:basedOn w:val="TableauNormal"/>
    <w:uiPriority w:val="69"/>
    <w:rsid w:val="00B552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claire-Accent5">
    <w:name w:val="Light Grid Accent 5"/>
    <w:basedOn w:val="TableauNormal"/>
    <w:uiPriority w:val="62"/>
    <w:rsid w:val="00B552F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moyenne2">
    <w:name w:val="Medium Grid 2"/>
    <w:basedOn w:val="TableauNormal"/>
    <w:uiPriority w:val="68"/>
    <w:rsid w:val="002639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2">
    <w:name w:val="Medium List 2"/>
    <w:basedOn w:val="TableauNormal"/>
    <w:uiPriority w:val="66"/>
    <w:rsid w:val="002639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4C240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375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ds-celcl.e-monsite.com/pages/reglement-interieur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://jds-celcl.e-monsit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A8321-B54C-4C1C-BFD1-DE6B62FF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LCL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LATOUR Baptiste (LCL)</dc:creator>
  <cp:lastModifiedBy>COSTA Diana (LCL)</cp:lastModifiedBy>
  <cp:revision>2</cp:revision>
  <cp:lastPrinted>2017-01-04T08:47:00Z</cp:lastPrinted>
  <dcterms:created xsi:type="dcterms:W3CDTF">2019-09-03T12:20:00Z</dcterms:created>
  <dcterms:modified xsi:type="dcterms:W3CDTF">2019-09-03T12:20:00Z</dcterms:modified>
</cp:coreProperties>
</file>